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9ea9f9" w14:textId="59ea9f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D4132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6D4132">
        <w:rPr>
          <w:rFonts w:cs="Arial"/>
        </w:rPr>
        <w:t>srpnja 2025</w:t>
      </w:r>
      <w:r w:rsidRPr="00BE62FB">
        <w:rPr>
          <w:rFonts w:cs="Arial"/>
        </w:rPr>
        <w:t xml:space="preserve">. godine </w:t>
      </w:r>
    </w:p>
    <w:p w:rsidRPr="00C34607" w:rsidR="00C34607" w:rsidP="00C34607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C34607" w:rsidP="00C34607" w:rsidRDefault="00C34607">
      <w:pPr>
        <w:jc w:val="center"/>
        <w:rPr>
          <w:rFonts w:cs="Arial"/>
          <w:b/>
        </w:rPr>
      </w:pPr>
      <w:r w:rsidRPr="00C34607">
        <w:rPr>
          <w:rFonts w:cs="Arial"/>
          <w:b/>
        </w:rPr>
        <w:t xml:space="preserve"> GREEN STREET d.o.o., OIB: 42360512740, </w:t>
      </w:r>
    </w:p>
    <w:p w:rsidRPr="00BE62FB" w:rsidR="004F3811" w:rsidP="00C34607" w:rsidRDefault="00C34607">
      <w:pPr>
        <w:jc w:val="center"/>
        <w:rPr>
          <w:rFonts w:cs="Arial"/>
          <w:b/>
        </w:rPr>
      </w:pPr>
      <w:r w:rsidRPr="00C34607">
        <w:rPr>
          <w:rFonts w:cs="Arial"/>
          <w:b/>
        </w:rPr>
        <w:t>MBS: 040311711, Poreč, Vukovarska 19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C34607">
        <w:rPr>
          <w:rFonts w:cs="Arial"/>
        </w:rPr>
        <w:t>9,30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D4132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</w:t>
      </w:r>
      <w:r w:rsidR="006D4132">
        <w:rPr>
          <w:rFonts w:cs="Arial"/>
        </w:rPr>
        <w:t>rpnja</w:t>
      </w:r>
      <w:r w:rsidRPr="00BE62FB">
        <w:rPr>
          <w:rFonts w:cs="Arial"/>
        </w:rPr>
        <w:t xml:space="preserve"> </w:t>
      </w:r>
      <w:r w:rsidR="006D4132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6D4132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6D4132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6D4132">
        <w:rPr>
          <w:rFonts w:cs="Arial"/>
        </w:rPr>
        <w:t>5</w:t>
      </w:r>
      <w:r w:rsidRPr="00BE62FB">
        <w:rPr>
          <w:rFonts w:cs="Arial"/>
        </w:rPr>
        <w:t xml:space="preserve">. prema kojemu na dan </w:t>
      </w:r>
      <w:r w:rsidR="006D4132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6D4132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6D4132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C34607">
        <w:rPr>
          <w:rFonts w:cs="Arial"/>
        </w:rPr>
        <w:t>2.340,00</w:t>
      </w:r>
      <w:r w:rsidR="00EC24E8">
        <w:rPr>
          <w:rFonts w:cs="Arial"/>
        </w:rPr>
        <w:t xml:space="preserve"> EUR. Na današnji dan blokada iznosi </w:t>
      </w:r>
      <w:r w:rsidR="00C34607">
        <w:rPr>
          <w:rFonts w:cs="Arial"/>
        </w:rPr>
        <w:t>1.986,65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874BD4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C34607">
        <w:rPr>
          <w:rFonts w:cs="Arial"/>
        </w:rPr>
        <w:t>9</w:t>
      </w:r>
      <w:r w:rsidR="006D4132">
        <w:rPr>
          <w:rFonts w:cs="Arial"/>
        </w:rPr>
        <w:t>:35</w:t>
      </w:r>
      <w:r w:rsidRPr="00BE62FB">
        <w:rPr>
          <w:rFonts w:cs="Arial"/>
        </w:rPr>
        <w:t xml:space="preserve"> sati.</w:t>
      </w:r>
    </w:p>
    <w:p w:rsidRPr="00BE62FB" w:rsidR="00874BD4" w:rsidP="00874BD4" w:rsidRDefault="00874BD4">
      <w:pPr>
        <w:jc w:val="center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874BD4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74BD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C34607" w:rsidP="00C34607" w:rsidRDefault="00C3460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St-220/2025-13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6D413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C34607">
      <w:rPr>
        <w:rFonts w:ascii="Arial" w:hAnsi="Arial" w:cs="Arial"/>
      </w:rPr>
      <w:t>220/2025-13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23351"/>
    <w:rsid w:val="00567A99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D4132"/>
    <w:rsid w:val="00742948"/>
    <w:rsid w:val="00753A24"/>
    <w:rsid w:val="00762F0D"/>
    <w:rsid w:val="008072B5"/>
    <w:rsid w:val="008145B5"/>
    <w:rsid w:val="0081659F"/>
    <w:rsid w:val="008357EF"/>
    <w:rsid w:val="00874813"/>
    <w:rsid w:val="00874BD4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36CF1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31BAE"/>
    <w:rsid w:val="00B46C27"/>
    <w:rsid w:val="00BE3960"/>
    <w:rsid w:val="00BE62FB"/>
    <w:rsid w:val="00C14820"/>
    <w:rsid w:val="00C22467"/>
    <w:rsid w:val="00C3460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874BD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874BD4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31B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1BA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1BA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1BA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1BA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srpnja 2025.</izvorni_sadrzaj>
    <derivirana_varijabla naziv="DomainObject.StvarniPocetakDatum_1">25. srpnja 2025.</derivirana_varijabla>
  </DomainObject.StvarniPocetakDatum>
  <DomainObject.StvarniZavrsetakDatum>
    <izvorni_sadrzaj>25. srpnja 2025.</izvorni_sadrzaj>
    <derivirana_varijabla naziv="DomainObject.StvarniZavrsetakDatum_1">25. srpnja 2025.</derivirana_varijabla>
  </DomainObject.StvarniZavrsetakDatum>
  <DomainObject.PlaniraniZavrsetakDatum>
    <izvorni_sadrzaj>25. srpnja 2025.</izvorni_sadrzaj>
    <derivirana_varijabla naziv="DomainObject.PlaniraniZavrsetakDatum_1">25. srpnja 2025.</derivirana_varijabla>
  </DomainObject.PlaniraniZavrsetakDatum>
  <DomainObject.PlaniraniPocetakDatum>
    <izvorni_sadrzaj>25. srpnja 2025.</izvorni_sadrzaj>
    <derivirana_varijabla naziv="DomainObject.PlaniraniPocetakDatum_1">25. srpnja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srpnja 2025.</izvorni_sadrzaj>
    <derivirana_varijabla naziv="DomainObject.Zapisnik.DatumKreiranja_1">25.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St-220/2025-13</izvorni_sadrzaj>
    <derivirana_varijabla naziv="DomainObject.Zapisnik.Oznaka_1">St-220/2025-13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lipnja 2025.</izvorni_sadrzaj>
    <derivirana_varijabla naziv="DomainObject.Predmet.DatumIzradeOptuznogAkta_1">17. lipnja 2025.</derivirana_varijabla>
  </DomainObject.Predmet.DatumIzradeOptuznogAkta>
  <DomainObject.Predmet.DatumIzradeOptuznogAktaFormated>
    <izvorni_sadrzaj>17.6.2025.</izvorni_sadrzaj>
    <derivirana_varijabla naziv="DomainObject.Predmet.DatumIzradeOptuznogAktaFormated_1">17.6.2025.</derivirana_varijabla>
  </DomainObject.Predmet.DatumIzradeOptuznogAktaFormated>
  <DomainObject.Predmet.DatumOsnivanja>
    <izvorni_sadrzaj>17. lipnja 2025.</izvorni_sadrzaj>
    <derivirana_varijabla naziv="DomainObject.Predmet.DatumOsnivanja_1">17.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lipnja 2025.</izvorni_sadrzaj>
    <derivirana_varijabla naziv="DomainObject.Predmet.DatumPrimitkaOptuznogAkta_1">17.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St-220/2025</izvorni_sadrzaj>
    <derivirana_varijabla naziv="DomainObject.Predmet.OznakaBroj_1">St-220/2025</derivirana_varijabla>
  </DomainObject.Predmet.OznakaBroj>
  <DomainObject.Predmet.OznakaBrojOptuznogAkta>
    <izvorni_sadrzaj>04-06-25-2379</izvorni_sadrzaj>
    <derivirana_varijabla naziv="DomainObject.Predmet.OznakaBrojOptuznogAkta_1">04-06-25-2379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STREET d.o.o., POREČ</izvorni_sadrzaj>
    <derivirana_varijabla naziv="DomainObject.Predmet.ProtustrankaFormated_1">  GREEN STREET d.o.o., POREČ</derivirana_varijabla>
  </DomainObject.Predmet.ProtustrankaFormated>
  <DomainObject.Predmet.ProtustrankaFormatedOIB>
    <izvorni_sadrzaj>  GREEN STREET d.o.o., POREČ, OIB 42360512740</izvorni_sadrzaj>
    <derivirana_varijabla naziv="DomainObject.Predmet.ProtustrankaFormatedOIB_1">  GREEN STREET d.o.o., POREČ, OIB 42360512740</derivirana_varijabla>
  </DomainObject.Predmet.ProtustrankaFormatedOIB>
  <DomainObject.Predmet.ProtustrankaFormatedWithAdress>
    <izvorni_sadrzaj> GREEN STREET d.o.o., POREČ, Vukovarska 19, 52440 Poreč</izvorni_sadrzaj>
    <derivirana_varijabla naziv="DomainObject.Predmet.ProtustrankaFormatedWithAdress_1"> GREEN STREET d.o.o., POREČ, Vukovarska 19, 52440 Poreč</derivirana_varijabla>
  </DomainObject.Predmet.ProtustrankaFormatedWithAdress>
  <DomainObject.Predmet.ProtustrankaFormatedWithAdressOIB>
    <izvorni_sadrzaj> GREEN STREET d.o.o., POREČ, OIB 42360512740, Vukovarska 19, 52440 Poreč</izvorni_sadrzaj>
    <derivirana_varijabla naziv="DomainObject.Predmet.ProtustrankaFormatedWithAdressOIB_1"> GREEN STREET d.o.o., POREČ, OIB 42360512740, Vukovarska 19, 52440 Poreč</derivirana_varijabla>
  </DomainObject.Predmet.ProtustrankaFormatedWithAdressOIB>
  <DomainObject.Predmet.ProtustrankaWithAdress>
    <izvorni_sadrzaj>GREEN STREET d.o.o., POREČ Vukovarska 19, 52440 Poreč</izvorni_sadrzaj>
    <derivirana_varijabla naziv="DomainObject.Predmet.ProtustrankaWithAdress_1">GREEN STREET d.o.o., POREČ Vukovarska 19, 52440 Poreč</derivirana_varijabla>
  </DomainObject.Predmet.ProtustrankaWithAdress>
  <DomainObject.Predmet.ProtustrankaWithAdressOIB>
    <izvorni_sadrzaj>GREEN STREET d.o.o., POREČ, OIB 42360512740, Vukovarska 19, 52440 Poreč</izvorni_sadrzaj>
    <derivirana_varijabla naziv="DomainObject.Predmet.ProtustrankaWithAdressOIB_1">GREEN STREET d.o.o., POREČ, OIB 42360512740, Vukovarska 19, 52440 Poreč</derivirana_varijabla>
  </DomainObject.Predmet.ProtustrankaWithAdressOIB>
  <DomainObject.Predmet.ProtustrankaNazivFormated>
    <izvorni_sadrzaj>GREEN STREET d.o.o., POREČ</izvorni_sadrzaj>
    <derivirana_varijabla naziv="DomainObject.Predmet.ProtustrankaNazivFormated_1">GREEN STREET d.o.o., POREČ</derivirana_varijabla>
  </DomainObject.Predmet.ProtustrankaNazivFormated>
  <DomainObject.Predmet.ProtustrankaNazivFormatedOIB>
    <izvorni_sadrzaj>GREEN STREET d.o.o., POREČ, OIB 42360512740</izvorni_sadrzaj>
    <derivirana_varijabla naziv="DomainObject.Predmet.ProtustrankaNazivFormatedOIB_1">GREEN STREET d.o.o., POREČ, OIB 42360512740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2340</izvorni_sadrzaj>
    <derivirana_varijabla naziv="DomainObject.Predmet.TrenutnaVrijednost_1">2340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GREEN STREET d.o.o., POREČ</item>
    </izvorni_sadrzaj>
    <derivirana_varijabla naziv="DomainObject.Predmet.ProtuStrankaListFormated_1">
      <item>GREEN STREET d.o.o., POREČ</item>
    </derivirana_varijabla>
  </DomainObject.Predmet.ProtuStrankaListFormated>
  <DomainObject.Predmet.ProtuStrankaListFormatedOIB>
    <izvorni_sadrzaj>
      <item>GREEN STREET d.o.o., POREČ, OIB 42360512740</item>
    </izvorni_sadrzaj>
    <derivirana_varijabla naziv="DomainObject.Predmet.ProtuStrankaListFormatedOIB_1">
      <item>GREEN STREET d.o.o., POREČ, OIB 42360512740</item>
    </derivirana_varijabla>
  </DomainObject.Predmet.ProtuStrankaListFormatedOIB>
  <DomainObject.Predmet.ProtuStrankaListFormatedWithAdress>
    <izvorni_sadrzaj>
      <item>GREEN STREET d.o.o., POREČ, Vukovarska 19, 52440 Poreč</item>
    </izvorni_sadrzaj>
    <derivirana_varijabla naziv="DomainObject.Predmet.ProtuStrankaListFormatedWithAdress_1">
      <item>GREEN STREET d.o.o., POREČ, Vukovarska 19, 52440 Poreč</item>
    </derivirana_varijabla>
  </DomainObject.Predmet.ProtuStrankaListFormatedWithAdress>
  <DomainObject.Predmet.ProtuStrankaListFormatedWithAdressOIB>
    <izvorni_sadrzaj>
      <item>GREEN STREET d.o.o., POREČ, OIB 42360512740, Vukovarska 19, 52440 Poreč</item>
    </izvorni_sadrzaj>
    <derivirana_varijabla naziv="DomainObject.Predmet.ProtuStrankaListFormatedWithAdressOIB_1">
      <item>GREEN STREET d.o.o., POREČ, OIB 42360512740, Vukovarska 19, 52440 Poreč</item>
    </derivirana_varijabla>
  </DomainObject.Predmet.ProtuStrankaListFormatedWithAdressOIB>
  <DomainObject.Predmet.ProtuStrankaListNazivFormated>
    <izvorni_sadrzaj>
      <item>GREEN STREET d.o.o., POREČ</item>
    </izvorni_sadrzaj>
    <derivirana_varijabla naziv="DomainObject.Predmet.ProtuStrankaListNazivFormated_1">
      <item>GREEN STREET d.o.o., POREČ</item>
    </derivirana_varijabla>
  </DomainObject.Predmet.ProtuStrankaListNazivFormated>
  <DomainObject.Predmet.ProtuStrankaListNazivFormatedOIB>
    <izvorni_sadrzaj>
      <item>GREEN STREET d.o.o., POREČ, OIB 42360512740</item>
    </izvorni_sadrzaj>
    <derivirana_varijabla naziv="DomainObject.Predmet.ProtuStrankaListNazivFormatedOIB_1">
      <item>GREEN STREET d.o.o., POREČ, OIB 42360512740</item>
    </derivirana_varijabla>
  </DomainObject.Predmet.ProtuStrankaListNazivFormatedOIB>
  <DomainObject.Predmet.OstaliListFormated>
    <izvorni_sadrzaj>
      <item>Carlo Pacetti</item>
    </izvorni_sadrzaj>
    <derivirana_varijabla naziv="DomainObject.Predmet.OstaliListFormated_1">
      <item>Carlo Pacetti</item>
    </derivirana_varijabla>
  </DomainObject.Predmet.OstaliListFormated>
  <DomainObject.Predmet.OstaliListFormatedOIB>
    <izvorni_sadrzaj>
      <item>Carlo Pacetti, OIB 58852535637</item>
    </izvorni_sadrzaj>
    <derivirana_varijabla naziv="DomainObject.Predmet.OstaliListFormatedOIB_1">
      <item>Carlo Pacetti, OIB 58852535637</item>
    </derivirana_varijabla>
  </DomainObject.Predmet.OstaliListFormatedOIB>
  <DomainObject.Predmet.OstaliListFormatedWithAdress>
    <izvorni_sadrzaj>
      <item>Carlo Pacetti</item>
    </izvorni_sadrzaj>
    <derivirana_varijabla naziv="DomainObject.Predmet.OstaliListFormatedWithAdress_1">
      <item>Carlo Pacetti</item>
    </derivirana_varijabla>
  </DomainObject.Predmet.OstaliListFormatedWithAdress>
  <DomainObject.Predmet.OstaliListFormatedWithAdressOIB>
    <izvorni_sadrzaj>
      <item>Carlo Pacetti, OIB 58852535637</item>
    </izvorni_sadrzaj>
    <derivirana_varijabla naziv="DomainObject.Predmet.OstaliListFormatedWithAdressOIB_1">
      <item>Carlo Pacetti, OIB 58852535637</item>
    </derivirana_varijabla>
  </DomainObject.Predmet.OstaliListFormatedWithAdressOIB>
  <DomainObject.Predmet.OstaliListNazivFormated>
    <izvorni_sadrzaj>
      <item>Carlo Pacetti</item>
    </izvorni_sadrzaj>
    <derivirana_varijabla naziv="DomainObject.Predmet.OstaliListNazivFormated_1">
      <item>Carlo Pacetti</item>
    </derivirana_varijabla>
  </DomainObject.Predmet.OstaliListNazivFormated>
  <DomainObject.Predmet.OstaliListNazivFormatedOIB>
    <izvorni_sadrzaj>
      <item>Carlo Pacetti, OIB 58852535637</item>
    </izvorni_sadrzaj>
    <derivirana_varijabla naziv="DomainObject.Predmet.OstaliListNazivFormatedOIB_1">
      <item>Carlo Pacetti, OIB 58852535637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2025.</izvorni_sadrzaj>
    <derivirana_varijabla naziv="DomainObject.Datum_1">25. srpnja 2025.</derivirana_varijabla>
  </DomainObject.Datum>
  <DomainObject.PoslovniBrojDokumenta>
    <izvorni_sadrzaj>St-220/2025-13</izvorni_sadrzaj>
    <derivirana_varijabla naziv="DomainObject.PoslovniBrojDokumenta_1">St-220/2025-13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GREEN STREET d.o.o., POREČ</izvorni_sadrzaj>
    <derivirana_varijabla naziv="DomainObject.Predmet.ProtustrankaIDrugi_1">GREEN STREET d.o.o.,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GREEN STREET d.o.o., POREČ, OIB 42360512740, Vukovarska 19, 52440 Poreč</izvorni_sadrzaj>
    <derivirana_varijabla naziv="DomainObject.Predmet.ProtustrankaIDrugiAdressOIB_1">GREEN STREET d.o.o., POREČ, OIB 42360512740,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STREET d.o.o., POREČ</item>
      <item>Financijska agencija (FINA)</item>
      <item>Carlo Pacetti</item>
    </izvorni_sadrzaj>
    <derivirana_varijabla naziv="DomainObject.Predmet.SudioniciListNaziv_1">
      <item>GREEN STREET d.o.o., POREČ</item>
      <item>Financijska agencija (FINA)</item>
      <item>Carlo Pacetti</item>
    </derivirana_varijabla>
  </DomainObject.Predmet.SudioniciListNaziv>
  <DomainObject.Predmet.SudioniciListAdressOIB>
    <izvorni_sadrzaj>
      <item>GREEN STREET d.o.o., POREČ, OIB 42360512740, Vukovarska 19,52440 Poreč</item>
      <item>Financijska agencija (FINA), OIB 85821130368, GIARDINI 5,52100 Pula</item>
      <item>Carlo Pacetti, OIB 58852535637</item>
    </izvorni_sadrzaj>
    <derivirana_varijabla naziv="DomainObject.Predmet.SudioniciListAdressOIB_1">
      <item>GREEN STREET d.o.o., POREČ, OIB 42360512740, Vukovarska 19,52440 Poreč</item>
      <item>Financijska agencija (FINA), OIB 85821130368, GIARDINI 5,52100 Pula</item>
      <item>Carlo Pacetti, OIB 58852535637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42360512740</item>
      <item>, OIB 85821130368</item>
      <item>, OIB 58852535637</item>
    </izvorni_sadrzaj>
    <derivirana_varijabla naziv="DomainObject.Predmet.SudioniciListNazivOIB_1">
      <item>, OIB 42360512740</item>
      <item>, OIB 85821130368</item>
      <item>, OIB 58852535637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lipnja 2025.</izvorni_sadrzaj>
    <derivirana_varijabla naziv="DomainObject.Predmet.DatumPocetkaProcesa_1">17.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398970-D90C-45AC-ACE4-38186DB2500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1425</properties:Characters>
  <properties:Lines>50</properties:Lines>
  <properties:Paragraphs>24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2025-07-25T06:15:00Z</dcterms:created>
  <dc:creator>epincin</dc:creator>
  <cp:lastModifiedBy>Sanja Prodan</cp:lastModifiedBy>
  <cp:lastPrinted>2025-07-25T07:34:00Z</cp:lastPrinted>
  <dcterms:modified xmlns:xsi="http://www.w3.org/2001/XMLSchema-instance" xsi:type="dcterms:W3CDTF">2025-07-25T07:51:00Z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St-220/2025-13 / Zapisnik - Ročište radi rasprave o uvjetima za otvaranje steč. post. (St-220-2025-13 (9,30) green street.docx)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